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FAF4D" w14:textId="77777777" w:rsidR="00516807" w:rsidRPr="00516807" w:rsidRDefault="00516807" w:rsidP="005168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proofErr w:type="spellStart"/>
      <w:r w:rsidRPr="00516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Tremec</w:t>
      </w:r>
      <w:proofErr w:type="spellEnd"/>
      <w:r w:rsidRPr="00516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TKO 600 5 Speed 26 Spline</w:t>
      </w:r>
    </w:p>
    <w:p w14:paraId="7F44C62E" w14:textId="77777777" w:rsidR="00516807" w:rsidRPr="00516807" w:rsidRDefault="00516807" w:rsidP="00516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6807">
        <w:rPr>
          <w:rFonts w:ascii="Times New Roman" w:eastAsia="Times New Roman" w:hAnsi="Times New Roman" w:cs="Times New Roman"/>
          <w:sz w:val="24"/>
          <w:szCs w:val="24"/>
          <w:lang w:eastAsia="en-GB"/>
        </w:rPr>
        <w:t>£2,399.00 (</w:t>
      </w:r>
      <w:proofErr w:type="spellStart"/>
      <w:r w:rsidRPr="00516807">
        <w:rPr>
          <w:rFonts w:ascii="Times New Roman" w:eastAsia="Times New Roman" w:hAnsi="Times New Roman" w:cs="Times New Roman"/>
          <w:sz w:val="24"/>
          <w:szCs w:val="24"/>
          <w:lang w:eastAsia="en-GB"/>
        </w:rPr>
        <w:t>ex vat</w:t>
      </w:r>
      <w:proofErr w:type="spellEnd"/>
      <w:r w:rsidRPr="005168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0C73CF2C" w14:textId="77777777" w:rsidR="00516807" w:rsidRDefault="00516807" w:rsidP="00516807">
      <w:pPr>
        <w:pStyle w:val="NormalWeb"/>
      </w:pPr>
    </w:p>
    <w:p w14:paraId="51DF7338" w14:textId="77777777" w:rsidR="00516807" w:rsidRDefault="00516807" w:rsidP="00516807">
      <w:pPr>
        <w:pStyle w:val="NormalWeb"/>
      </w:pPr>
      <w:r>
        <w:t xml:space="preserve">The </w:t>
      </w:r>
      <w:proofErr w:type="spellStart"/>
      <w:r>
        <w:t>Tremec</w:t>
      </w:r>
      <w:proofErr w:type="spellEnd"/>
      <w:r>
        <w:t xml:space="preserve"> TKO 600 transmission has the highest power handling capabilities in the </w:t>
      </w:r>
      <w:proofErr w:type="spellStart"/>
      <w:r>
        <w:t>Tremec</w:t>
      </w:r>
      <w:proofErr w:type="spellEnd"/>
      <w:r>
        <w:t xml:space="preserve"> 3550 range. The TKO 600 handles 100 lb/ft more torque than the TKO 500 gearbox which in turn has a higher torque rating than any of its model predecessors (the standard 3550, the TKO and the road race TKO11) all of which gained popularity as a high strength replacement for the T5’s. Built to handle 600lb/ft of torque the updated transmissions benefit from accommodation for 8 different shifter locations, provision for mechanical and electronic speedometer pick up, reverse lamp and neutral safety switches and a high performance, billet aluminium short throw shifter. This shifter isolates road noise whilst providing a clean crisp feel together with a unique biasing system, which is adjustable for personal preference. In order to achieve the increased torque capacity, the manufacturers now use a higher grade alloy steel (4615) on all gears and shafts, have increased the diameter on the output shaft to a 31 spline, and eliminated the woodruff keys on the countershaft by going to a one-piece design from the previous three piece. The shift forks were also completely redesigned and are now all made from cast iron and use a three-pad contact system -virtually eliminating any </w:t>
      </w:r>
      <w:proofErr w:type="spellStart"/>
      <w:r>
        <w:t>deflection.Ratios</w:t>
      </w:r>
      <w:proofErr w:type="spellEnd"/>
      <w:r>
        <w:t xml:space="preserve"> are:1st 2.87, 2nd 1.89, 3rd 1.28, 4th 1.00, 5th 0.82, Rev 2.56</w:t>
      </w:r>
    </w:p>
    <w:p w14:paraId="045419F1" w14:textId="77777777" w:rsidR="00516807" w:rsidRDefault="00516807" w:rsidP="00516807">
      <w:pPr>
        <w:pStyle w:val="NormalWeb"/>
        <w:shd w:val="clear" w:color="auto" w:fill="EEEEEE"/>
        <w:spacing w:before="0" w:beforeAutospacing="0" w:after="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We have bellhousings to mate this to the following engines</w:t>
      </w:r>
    </w:p>
    <w:p w14:paraId="2973E9ED" w14:textId="77777777" w:rsidR="00516807" w:rsidRDefault="00516807" w:rsidP="00516807">
      <w:pPr>
        <w:pStyle w:val="NormalWeb"/>
        <w:shd w:val="clear" w:color="auto" w:fill="EEEEEE"/>
        <w:spacing w:before="0" w:beforeAutospacing="0" w:after="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Ford 260, 289, 302,351</w:t>
      </w:r>
    </w:p>
    <w:p w14:paraId="5EE1E57D" w14:textId="77777777" w:rsidR="00516807" w:rsidRDefault="00516807" w:rsidP="00516807">
      <w:pPr>
        <w:pStyle w:val="NormalWeb"/>
        <w:shd w:val="clear" w:color="auto" w:fill="EEEEEE"/>
        <w:spacing w:before="0" w:beforeAutospacing="0" w:after="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Chevrolet Small Block, Big Block, LS Engines</w:t>
      </w:r>
    </w:p>
    <w:p w14:paraId="1B2DD5B0" w14:textId="77777777" w:rsidR="00516807" w:rsidRDefault="00516807" w:rsidP="00516807">
      <w:pPr>
        <w:pStyle w:val="NormalWeb"/>
        <w:shd w:val="clear" w:color="auto" w:fill="EEEEEE"/>
        <w:spacing w:before="0" w:beforeAutospacing="0" w:after="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Rover V8, TVR, Morgan, Buick 215 V8</w:t>
      </w:r>
    </w:p>
    <w:p w14:paraId="486B7C48" w14:textId="77777777" w:rsidR="002A7383" w:rsidRDefault="001C78E3"/>
    <w:p w14:paraId="5E8BAA99" w14:textId="77777777" w:rsidR="00516807" w:rsidRDefault="00516807"/>
    <w:sectPr w:rsidR="00516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07"/>
    <w:rsid w:val="001C78E3"/>
    <w:rsid w:val="00516807"/>
    <w:rsid w:val="00734648"/>
    <w:rsid w:val="008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0621"/>
  <w15:chartTrackingRefBased/>
  <w15:docId w15:val="{71BF17AE-9874-472D-95DC-F7BBF3A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6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1680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Fluor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Howell</dc:creator>
  <cp:keywords/>
  <dc:description/>
  <cp:lastModifiedBy>Russ Howell</cp:lastModifiedBy>
  <cp:revision>2</cp:revision>
  <dcterms:created xsi:type="dcterms:W3CDTF">2020-06-22T07:21:00Z</dcterms:created>
  <dcterms:modified xsi:type="dcterms:W3CDTF">2021-05-26T12:47:00Z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d746c0-3369-42be-bf83-6862f3f56ae7_Enabled">
    <vt:lpwstr>true</vt:lpwstr>
  </property>
  <property fmtid="{D5CDD505-2E9C-101B-9397-08002B2CF9AE}" pid="3" name="MSIP_Label_e9d746c0-3369-42be-bf83-6862f3f56ae7_SetDate">
    <vt:lpwstr>2021-05-26T12:46:58Z</vt:lpwstr>
  </property>
  <property fmtid="{D5CDD505-2E9C-101B-9397-08002B2CF9AE}" pid="4" name="MSIP_Label_e9d746c0-3369-42be-bf83-6862f3f56ae7_Method">
    <vt:lpwstr>Standard</vt:lpwstr>
  </property>
  <property fmtid="{D5CDD505-2E9C-101B-9397-08002B2CF9AE}" pid="5" name="MSIP_Label_e9d746c0-3369-42be-bf83-6862f3f56ae7_Name">
    <vt:lpwstr>Fluor General</vt:lpwstr>
  </property>
  <property fmtid="{D5CDD505-2E9C-101B-9397-08002B2CF9AE}" pid="6" name="MSIP_Label_e9d746c0-3369-42be-bf83-6862f3f56ae7_SiteId">
    <vt:lpwstr>75864cfe-f26d-419c-b69d-c638695b5533</vt:lpwstr>
  </property>
  <property fmtid="{D5CDD505-2E9C-101B-9397-08002B2CF9AE}" pid="7" name="MSIP_Label_e9d746c0-3369-42be-bf83-6862f3f56ae7_ActionId">
    <vt:lpwstr>d5c7412a-ab07-495f-8092-6b8b5f3a1079</vt:lpwstr>
  </property>
  <property fmtid="{D5CDD505-2E9C-101B-9397-08002B2CF9AE}" pid="8" name="MSIP_Label_e9d746c0-3369-42be-bf83-6862f3f56ae7_ContentBits">
    <vt:lpwstr>0</vt:lpwstr>
  </property>
</Properties>
</file>